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5003" w14:textId="12D2A32D" w:rsidR="00E74BC8" w:rsidRPr="00F84EFC" w:rsidRDefault="287EF604" w:rsidP="009703C4">
      <w:pPr>
        <w:pStyle w:val="Otsikko1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>A</w:t>
      </w:r>
      <w:r w:rsidR="009C141B" w:rsidRPr="00F84EFC">
        <w:rPr>
          <w:rFonts w:ascii="Arial" w:hAnsi="Arial" w:cs="Arial"/>
          <w:color w:val="0A2979" w:themeColor="accent1" w:themeShade="80"/>
        </w:rPr>
        <w:t>ineiston määrittelylomake</w:t>
      </w:r>
    </w:p>
    <w:p w14:paraId="43CA2C33" w14:textId="104DD4BD" w:rsidR="00E74BC8" w:rsidRPr="00F84EFC" w:rsidRDefault="00A17C69" w:rsidP="00A17C69">
      <w:pPr>
        <w:pStyle w:val="Luettelokappale"/>
        <w:numPr>
          <w:ilvl w:val="0"/>
          <w:numId w:val="1"/>
        </w:numPr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 xml:space="preserve">Ilmoita </w:t>
      </w:r>
      <w:r w:rsidR="4C1C1E9D" w:rsidRPr="00F84EFC">
        <w:rPr>
          <w:rFonts w:ascii="Arial" w:eastAsia="Aptos" w:hAnsi="Arial" w:cs="Arial"/>
        </w:rPr>
        <w:t>hankkeen voimassa oleva aineistokokonaisuus</w:t>
      </w:r>
    </w:p>
    <w:p w14:paraId="01345318" w14:textId="223D02E8" w:rsidR="00C67516" w:rsidRPr="00F84EFC" w:rsidRDefault="00C67516" w:rsidP="001A53A6">
      <w:pPr>
        <w:pStyle w:val="Luettelokappale"/>
        <w:numPr>
          <w:ilvl w:val="0"/>
          <w:numId w:val="1"/>
        </w:numPr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Toimita tutkimussuunnitelman (/tilastollisen selvityksen suunnitelman) ohella</w:t>
      </w:r>
      <w:r w:rsidR="000A24D4" w:rsidRPr="00F84EFC">
        <w:rPr>
          <w:rFonts w:ascii="Arial" w:eastAsia="Aptos" w:hAnsi="Arial" w:cs="Arial"/>
        </w:rPr>
        <w:t xml:space="preserve"> jokaisen aineistohakemuksen yhteydessä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84EFC" w:rsidRPr="00F84EFC" w14:paraId="1B4D28B1" w14:textId="77777777">
        <w:trPr>
          <w:trHeight w:val="300"/>
        </w:trPr>
        <w:tc>
          <w:tcPr>
            <w:tcW w:w="2689" w:type="dxa"/>
            <w:shd w:val="clear" w:color="auto" w:fill="E3E8FA" w:themeFill="accent6" w:themeFillTint="33"/>
          </w:tcPr>
          <w:p w14:paraId="2B35B03E" w14:textId="756D0FE1" w:rsidR="00C202A7" w:rsidRPr="00F84EFC" w:rsidRDefault="000A3222">
            <w:pPr>
              <w:pStyle w:val="Otsikko3"/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Tutkimuksen n</w:t>
            </w:r>
            <w:r w:rsidR="00C202A7" w:rsidRPr="00F84EFC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imi</w:t>
            </w:r>
          </w:p>
        </w:tc>
        <w:tc>
          <w:tcPr>
            <w:tcW w:w="6939" w:type="dxa"/>
          </w:tcPr>
          <w:p w14:paraId="45B7127D" w14:textId="77777777" w:rsidR="00C202A7" w:rsidRPr="00F84EFC" w:rsidRDefault="00C202A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</w:tbl>
    <w:p w14:paraId="1EE8643E" w14:textId="77777777" w:rsidR="00C202A7" w:rsidRPr="00F84EFC" w:rsidRDefault="00C202A7" w:rsidP="00C202A7">
      <w:pPr>
        <w:rPr>
          <w:rFonts w:ascii="Arial" w:eastAsia="Aptos" w:hAnsi="Arial" w:cs="Arial"/>
          <w:color w:val="0A2979" w:themeColor="accent1" w:themeShade="80"/>
        </w:rPr>
      </w:pPr>
    </w:p>
    <w:p w14:paraId="22E654D6" w14:textId="51944FB1" w:rsidR="00E74BC8" w:rsidRPr="00F84EFC" w:rsidRDefault="0084661A" w:rsidP="00E74BC8">
      <w:pPr>
        <w:pStyle w:val="Otsikko2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>Kohdejoukko / kohdejoukot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EFC" w:rsidRPr="00F84EFC" w14:paraId="50D6126D" w14:textId="77777777" w:rsidTr="75D377E6">
        <w:trPr>
          <w:trHeight w:val="1117"/>
        </w:trPr>
        <w:tc>
          <w:tcPr>
            <w:tcW w:w="9628" w:type="dxa"/>
            <w:shd w:val="clear" w:color="auto" w:fill="E3E8FA" w:themeFill="accent6" w:themeFillTint="33"/>
          </w:tcPr>
          <w:p w14:paraId="10DE0ED1" w14:textId="77777777" w:rsidR="00AC4C66" w:rsidRPr="00F84EFC" w:rsidRDefault="00AC4C66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Kohdejoukon yleistason kuvaus</w:t>
            </w:r>
          </w:p>
          <w:p w14:paraId="4D870BA2" w14:textId="00F5F678" w:rsidR="00AC4C66" w:rsidRPr="00F84EFC" w:rsidRDefault="00281350" w:rsidP="75D377E6">
            <w:pPr>
              <w:spacing w:after="120"/>
              <w:rPr>
                <w:rFonts w:ascii="Arial" w:eastAsia="Aptos" w:hAnsi="Arial" w:cs="Arial"/>
                <w:color w:val="0A2979" w:themeColor="accent1" w:themeShade="80"/>
                <w:sz w:val="19"/>
                <w:szCs w:val="19"/>
              </w:rPr>
            </w:pPr>
            <w:r w:rsidRPr="75D377E6">
              <w:rPr>
                <w:rFonts w:ascii="Arial" w:hAnsi="Arial" w:cs="Arial"/>
                <w:sz w:val="20"/>
                <w:szCs w:val="20"/>
              </w:rPr>
              <w:t xml:space="preserve">Kuvaa </w:t>
            </w:r>
            <w:r w:rsidR="000C57CD" w:rsidRPr="75D377E6">
              <w:rPr>
                <w:rFonts w:ascii="Arial" w:hAnsi="Arial" w:cs="Arial"/>
                <w:sz w:val="20"/>
                <w:szCs w:val="20"/>
              </w:rPr>
              <w:t>kohdejoukko yleistasolla esimerkiksi tutkimuksen kohteena olevat henkilöt, yritykset tai vastaavat, joiden tietoja tarvitaan tutkimuksessa</w:t>
            </w:r>
            <w:r w:rsidR="00B665D0" w:rsidRPr="75D377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4EFC" w:rsidRPr="00F84EFC" w14:paraId="6CD996E7" w14:textId="77777777" w:rsidTr="75D377E6">
        <w:trPr>
          <w:trHeight w:val="554"/>
        </w:trPr>
        <w:tc>
          <w:tcPr>
            <w:tcW w:w="9628" w:type="dxa"/>
          </w:tcPr>
          <w:p w14:paraId="7973DC5B" w14:textId="77777777" w:rsidR="00AC4C66" w:rsidRPr="00F84EFC" w:rsidRDefault="00AC4C66" w:rsidP="17C406F8">
            <w:pPr>
              <w:ind w:left="360"/>
              <w:rPr>
                <w:rFonts w:ascii="Arial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56B0D903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2B6EF845" w14:textId="3FB2D399" w:rsidR="6FA3004B" w:rsidRPr="00F84EFC" w:rsidRDefault="6FA3004B" w:rsidP="3CE9D86C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  <w:t>Jos kohdejoukko (tai osa siitä) muodostetaan Tilastokeskukse</w:t>
            </w:r>
            <w:r w:rsidR="00B3101A" w:rsidRPr="00F84EFC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  <w:t>n aineistosta</w:t>
            </w:r>
          </w:p>
          <w:p w14:paraId="395ED2E7" w14:textId="5B5E96DF" w:rsidR="349B6DE7" w:rsidRPr="00F84EFC" w:rsidRDefault="00F25AF9" w:rsidP="3CE9D86C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sz w:val="20"/>
                <w:szCs w:val="20"/>
              </w:rPr>
              <w:t xml:space="preserve">Määrittele Tilastokeskuksen aineistosta poimittava kohdejoukko. </w:t>
            </w:r>
          </w:p>
        </w:tc>
      </w:tr>
      <w:tr w:rsidR="00F84EFC" w:rsidRPr="00F84EFC" w14:paraId="58F0DC3C" w14:textId="77777777" w:rsidTr="75D377E6">
        <w:trPr>
          <w:trHeight w:val="300"/>
        </w:trPr>
        <w:tc>
          <w:tcPr>
            <w:tcW w:w="9628" w:type="dxa"/>
          </w:tcPr>
          <w:p w14:paraId="715D53D1" w14:textId="301F4CD5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  <w:p w14:paraId="01AA0C07" w14:textId="2B11633B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</w:tr>
      <w:tr w:rsidR="00F84EFC" w:rsidRPr="00F84EFC" w14:paraId="1B3A09C6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2457540B" w14:textId="0013B18E" w:rsidR="5993F5B2" w:rsidRPr="00F84EFC" w:rsidRDefault="5993F5B2" w:rsidP="3CE9D86C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</w:rPr>
              <w:t>Jos kohdejoukko (tai osa siitä) toimitetaan Tilastokeskukseen</w:t>
            </w:r>
          </w:p>
          <w:p w14:paraId="505E31CA" w14:textId="1529F2D0" w:rsidR="00D67DB0" w:rsidRPr="00F84EFC" w:rsidRDefault="009329ED" w:rsidP="75D377E6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75D377E6">
              <w:rPr>
                <w:rFonts w:ascii="Arial" w:eastAsiaTheme="minorEastAsia" w:hAnsi="Arial" w:cs="Arial"/>
                <w:sz w:val="20"/>
                <w:szCs w:val="20"/>
              </w:rPr>
              <w:t>Ilmoita ulkoinen toimittaja</w:t>
            </w:r>
            <w:r w:rsidR="00E37036" w:rsidRPr="75D377E6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D67DB0" w:rsidRPr="75D377E6">
              <w:rPr>
                <w:rFonts w:ascii="Arial" w:eastAsiaTheme="minorEastAsia" w:hAnsi="Arial" w:cs="Arial"/>
                <w:sz w:val="20"/>
                <w:szCs w:val="20"/>
              </w:rPr>
              <w:t>ja kuvaa kohdejoukko,</w:t>
            </w:r>
            <w:r w:rsidRPr="75D377E6">
              <w:rPr>
                <w:rFonts w:ascii="Arial" w:eastAsiaTheme="minorEastAsia" w:hAnsi="Arial" w:cs="Arial"/>
                <w:sz w:val="20"/>
                <w:szCs w:val="20"/>
              </w:rPr>
              <w:t xml:space="preserve"> jolle poimitaan Tilastokeskuksen aineistot</w:t>
            </w:r>
            <w:r w:rsidR="17761AF1" w:rsidRPr="75D377E6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</w:tr>
      <w:tr w:rsidR="00F84EFC" w:rsidRPr="00F84EFC" w14:paraId="3D58F170" w14:textId="77777777" w:rsidTr="75D377E6">
        <w:trPr>
          <w:trHeight w:val="300"/>
        </w:trPr>
        <w:tc>
          <w:tcPr>
            <w:tcW w:w="9628" w:type="dxa"/>
          </w:tcPr>
          <w:p w14:paraId="4CA5835E" w14:textId="497E0879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  <w:p w14:paraId="7C1FD267" w14:textId="395DB5DE" w:rsidR="3CE9D86C" w:rsidRPr="00F84EFC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</w:tr>
    </w:tbl>
    <w:p w14:paraId="45419EB7" w14:textId="4193A16B" w:rsidR="00C13A80" w:rsidRPr="00F84EFC" w:rsidRDefault="00C13A80" w:rsidP="00C13A80">
      <w:pPr>
        <w:pStyle w:val="Otsikko2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 xml:space="preserve">Tilastokeskuksen </w:t>
      </w:r>
      <w:r w:rsidR="6E0EAD51" w:rsidRPr="00F84EFC">
        <w:rPr>
          <w:rFonts w:ascii="Arial" w:hAnsi="Arial" w:cs="Arial"/>
          <w:color w:val="0A2979" w:themeColor="accent1" w:themeShade="80"/>
        </w:rPr>
        <w:t>aineistot</w:t>
      </w:r>
    </w:p>
    <w:p w14:paraId="4480F2C1" w14:textId="09C8673D" w:rsidR="00797D42" w:rsidRPr="00F84EFC" w:rsidRDefault="0084661A" w:rsidP="00797D42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Listaa Tilastokeskuksen aineisto tietoryhmittäin</w:t>
      </w:r>
      <w:r w:rsidR="00797D42" w:rsidRPr="00F84EFC">
        <w:rPr>
          <w:rFonts w:ascii="Arial" w:eastAsia="Aptos" w:hAnsi="Arial" w:cs="Arial"/>
        </w:rPr>
        <w:t>. Tietoryhmä on esimerkiksi yksittäinen valmisaineisto tai räätälöity aineistokokonaisuus</w:t>
      </w:r>
      <w:r w:rsidR="004737BF" w:rsidRPr="00F84EFC">
        <w:rPr>
          <w:rFonts w:ascii="Arial" w:eastAsia="Aptos" w:hAnsi="Arial" w:cs="Arial"/>
        </w:rPr>
        <w:t xml:space="preserve"> (ei muuttujatasolla)</w:t>
      </w:r>
      <w:r w:rsidR="00797D42" w:rsidRPr="00F84EFC">
        <w:rPr>
          <w:rFonts w:ascii="Arial" w:eastAsia="Aptos" w:hAnsi="Arial" w:cs="Arial"/>
        </w:rPr>
        <w:t>, esim. ”FOLK perustieto” tai "kuolemansyyt". </w:t>
      </w:r>
      <w:r w:rsidR="00682D6D" w:rsidRPr="00F84EFC">
        <w:rPr>
          <w:rFonts w:ascii="Arial" w:eastAsia="Aptos" w:hAnsi="Arial" w:cs="Arial"/>
        </w:rPr>
        <w:t>Ilmoita jokaiselle tietoryhmälle</w:t>
      </w:r>
      <w:r w:rsidR="00797D42" w:rsidRPr="00F84EFC">
        <w:rPr>
          <w:rFonts w:ascii="Arial" w:eastAsia="Aptos" w:hAnsi="Arial" w:cs="Arial"/>
        </w:rPr>
        <w:t> </w:t>
      </w:r>
    </w:p>
    <w:p w14:paraId="74531D48" w14:textId="77777777" w:rsidR="005921CD" w:rsidRPr="00F84EFC" w:rsidRDefault="0084661A" w:rsidP="00ED4B0F">
      <w:pPr>
        <w:numPr>
          <w:ilvl w:val="0"/>
          <w:numId w:val="10"/>
        </w:num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 xml:space="preserve">kohdejoukko </w:t>
      </w:r>
    </w:p>
    <w:p w14:paraId="302705C6" w14:textId="77334EDD" w:rsidR="0084661A" w:rsidRPr="00F84EFC" w:rsidRDefault="0084661A" w:rsidP="00ED4B0F">
      <w:pPr>
        <w:numPr>
          <w:ilvl w:val="0"/>
          <w:numId w:val="10"/>
        </w:num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aineistovuodet</w:t>
      </w:r>
      <w:r w:rsidR="005F1B8C">
        <w:rPr>
          <w:rFonts w:ascii="Arial" w:eastAsia="Aptos" w:hAnsi="Arial" w:cs="Arial"/>
        </w:rPr>
        <w:t xml:space="preserve">, </w:t>
      </w:r>
      <w:r w:rsidR="00A679CC">
        <w:rPr>
          <w:rFonts w:ascii="Arial" w:eastAsia="Aptos" w:hAnsi="Arial" w:cs="Arial"/>
        </w:rPr>
        <w:t xml:space="preserve">alku ja loppu </w:t>
      </w:r>
      <w:r w:rsidR="005F1B8C">
        <w:rPr>
          <w:rFonts w:ascii="Arial" w:eastAsia="Aptos" w:hAnsi="Arial" w:cs="Arial"/>
        </w:rPr>
        <w:t>vuosina</w:t>
      </w:r>
      <w:r w:rsidRPr="00F84EFC">
        <w:rPr>
          <w:rFonts w:ascii="Arial" w:eastAsia="Aptos" w:hAnsi="Arial" w:cs="Arial"/>
        </w:rPr>
        <w:t> </w:t>
      </w:r>
    </w:p>
    <w:p w14:paraId="641557BE" w14:textId="50C30BEB" w:rsidR="0084661A" w:rsidRPr="00F84EFC" w:rsidRDefault="0084661A" w:rsidP="00D75237">
      <w:pPr>
        <w:numPr>
          <w:ilvl w:val="0"/>
          <w:numId w:val="11"/>
        </w:num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perustelu aineiston ja sen rajauksien (kohdejoukko/</w:t>
      </w:r>
      <w:r w:rsidR="003F28DC" w:rsidRPr="00F84EFC">
        <w:rPr>
          <w:rFonts w:ascii="Arial" w:eastAsia="Aptos" w:hAnsi="Arial" w:cs="Arial"/>
        </w:rPr>
        <w:t>aineisto</w:t>
      </w:r>
      <w:r w:rsidRPr="00F84EFC">
        <w:rPr>
          <w:rFonts w:ascii="Arial" w:eastAsia="Aptos" w:hAnsi="Arial" w:cs="Arial"/>
        </w:rPr>
        <w:t>vuodet) tarpeelle tutkimuksessa</w:t>
      </w:r>
      <w:r w:rsidR="0001101C" w:rsidRPr="00F84EFC">
        <w:rPr>
          <w:rFonts w:ascii="Arial" w:eastAsia="Aptos" w:hAnsi="Arial" w:cs="Arial"/>
        </w:rPr>
        <w:t>.</w:t>
      </w:r>
      <w:r w:rsidRPr="00F84EFC">
        <w:rPr>
          <w:rFonts w:ascii="Arial" w:eastAsia="Aptos" w:hAnsi="Arial" w:cs="Arial"/>
        </w:rPr>
        <w:t>   </w:t>
      </w:r>
    </w:p>
    <w:p w14:paraId="261DE773" w14:textId="77777777" w:rsidR="0001101C" w:rsidRPr="00F84EFC" w:rsidRDefault="0001101C" w:rsidP="0001101C">
      <w:pPr>
        <w:spacing w:after="0" w:line="240" w:lineRule="auto"/>
        <w:rPr>
          <w:rFonts w:ascii="Arial" w:eastAsia="Aptos" w:hAnsi="Arial" w:cs="Arial"/>
        </w:rPr>
      </w:pPr>
    </w:p>
    <w:p w14:paraId="0033171B" w14:textId="046578DE" w:rsidR="00046B72" w:rsidRDefault="00046B72" w:rsidP="0001101C">
      <w:pPr>
        <w:spacing w:after="0" w:line="240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 xml:space="preserve">Tietoryhmien sisällöt (kohdejoukko ja </w:t>
      </w:r>
      <w:r w:rsidR="003F28DC" w:rsidRPr="00F84EFC">
        <w:rPr>
          <w:rFonts w:ascii="Arial" w:eastAsia="Aptos" w:hAnsi="Arial" w:cs="Arial"/>
        </w:rPr>
        <w:t>aineisto</w:t>
      </w:r>
      <w:r w:rsidRPr="00F84EFC">
        <w:rPr>
          <w:rFonts w:ascii="Arial" w:eastAsia="Aptos" w:hAnsi="Arial" w:cs="Arial"/>
        </w:rPr>
        <w:t>vuodet) voivat vaihdella tietoryhmittäin tutkimuksen tarpeen mukaan.</w:t>
      </w:r>
    </w:p>
    <w:p w14:paraId="12983B07" w14:textId="77777777" w:rsidR="0060401B" w:rsidRDefault="0060401B" w:rsidP="0001101C">
      <w:pPr>
        <w:spacing w:after="0" w:line="240" w:lineRule="auto"/>
        <w:rPr>
          <w:rFonts w:ascii="Arial" w:eastAsia="Aptos" w:hAnsi="Arial" w:cs="Arial"/>
        </w:rPr>
      </w:pPr>
    </w:p>
    <w:p w14:paraId="7B7F2609" w14:textId="1FB3D03C" w:rsidR="0060401B" w:rsidRPr="00F84EFC" w:rsidRDefault="00D51713" w:rsidP="0001101C">
      <w:pPr>
        <w:spacing w:after="0" w:line="240" w:lineRule="auto"/>
        <w:rPr>
          <w:rFonts w:ascii="Arial" w:eastAsia="Aptos" w:hAnsi="Arial" w:cs="Arial"/>
        </w:rPr>
      </w:pPr>
      <w:r w:rsidRPr="054464D5">
        <w:rPr>
          <w:rFonts w:ascii="Arial" w:eastAsia="Aptos" w:hAnsi="Arial" w:cs="Arial"/>
        </w:rPr>
        <w:t xml:space="preserve">Tutkimusaineiston kohdejoukko tulee kuvata jokaisen tietoryhmän osalta sanallisesti. Esimerkiksi ”kokonaisaineisto” ei ole riittävä, vaan </w:t>
      </w:r>
      <w:r w:rsidR="00716A74" w:rsidRPr="054464D5">
        <w:rPr>
          <w:rFonts w:ascii="Arial" w:eastAsia="Aptos" w:hAnsi="Arial" w:cs="Arial"/>
        </w:rPr>
        <w:t xml:space="preserve">kohdejoukko voi olla esimerkiksi </w:t>
      </w:r>
      <w:r w:rsidR="005F1B8C" w:rsidRPr="054464D5">
        <w:rPr>
          <w:rFonts w:ascii="Arial" w:eastAsia="Aptos" w:hAnsi="Arial" w:cs="Arial"/>
        </w:rPr>
        <w:t xml:space="preserve">”tutkinnon suorittanut väestö”. </w:t>
      </w:r>
      <w:r w:rsidR="00483AF2" w:rsidRPr="054464D5">
        <w:rPr>
          <w:rFonts w:ascii="Arial" w:eastAsia="Aptos" w:hAnsi="Arial" w:cs="Arial"/>
        </w:rPr>
        <w:t>Perustelut aineiston tarpeelle on kirjattava tietoryhmittäin</w:t>
      </w:r>
      <w:r w:rsidR="004D46F3" w:rsidRPr="054464D5">
        <w:rPr>
          <w:rFonts w:ascii="Arial" w:eastAsia="Aptos" w:hAnsi="Arial" w:cs="Arial"/>
        </w:rPr>
        <w:t>, ja perustelun tulee liitty</w:t>
      </w:r>
      <w:r w:rsidR="00481C0B" w:rsidRPr="054464D5">
        <w:rPr>
          <w:rFonts w:ascii="Arial" w:eastAsia="Aptos" w:hAnsi="Arial" w:cs="Arial"/>
        </w:rPr>
        <w:t xml:space="preserve">ä </w:t>
      </w:r>
      <w:r w:rsidR="004D46F3" w:rsidRPr="054464D5">
        <w:rPr>
          <w:rFonts w:ascii="Arial" w:eastAsia="Aptos" w:hAnsi="Arial" w:cs="Arial"/>
        </w:rPr>
        <w:t xml:space="preserve">tietoryhmän sisältöön. </w:t>
      </w:r>
      <w:r w:rsidR="0066377E" w:rsidRPr="054464D5">
        <w:rPr>
          <w:rFonts w:ascii="Arial" w:eastAsia="Aptos" w:hAnsi="Arial" w:cs="Arial"/>
        </w:rPr>
        <w:t>Esimer</w:t>
      </w:r>
      <w:r w:rsidR="551E1394" w:rsidRPr="054464D5">
        <w:rPr>
          <w:rFonts w:ascii="Arial" w:eastAsia="Aptos" w:hAnsi="Arial" w:cs="Arial"/>
        </w:rPr>
        <w:t>k</w:t>
      </w:r>
      <w:r w:rsidR="0066377E" w:rsidRPr="054464D5">
        <w:rPr>
          <w:rFonts w:ascii="Arial" w:eastAsia="Aptos" w:hAnsi="Arial" w:cs="Arial"/>
        </w:rPr>
        <w:t>iksi, mitä ei voi tutkia, jos aineistoa ei ole tutkimushankkeella.</w:t>
      </w:r>
    </w:p>
    <w:p w14:paraId="008C661D" w14:textId="77777777" w:rsidR="0001101C" w:rsidRPr="00F84EFC" w:rsidRDefault="0001101C" w:rsidP="0001101C">
      <w:pPr>
        <w:spacing w:after="0" w:line="240" w:lineRule="auto"/>
        <w:rPr>
          <w:rFonts w:ascii="Arial" w:eastAsia="Aptos" w:hAnsi="Arial" w:cs="Arial"/>
          <w:color w:val="0A2979" w:themeColor="accent1" w:themeShade="80"/>
        </w:rPr>
      </w:pPr>
    </w:p>
    <w:p w14:paraId="7A017BE4" w14:textId="6C8BF0F1" w:rsidR="0084661A" w:rsidRPr="00F84EFC" w:rsidRDefault="00C170B1" w:rsidP="3CE9D86C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Lisää tai poista rivejä t</w:t>
      </w:r>
      <w:r w:rsidR="0084661A" w:rsidRPr="00F84EFC">
        <w:rPr>
          <w:rFonts w:ascii="Arial" w:eastAsia="Aptos" w:hAnsi="Arial" w:cs="Arial"/>
        </w:rPr>
        <w:t>arvittaessa. 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731"/>
        <w:gridCol w:w="2050"/>
        <w:gridCol w:w="1830"/>
        <w:gridCol w:w="3017"/>
      </w:tblGrid>
      <w:tr w:rsidR="00F84EFC" w:rsidRPr="00F84EFC" w14:paraId="29551BA1" w14:textId="77777777" w:rsidTr="75D377E6">
        <w:trPr>
          <w:trHeight w:val="276"/>
        </w:trPr>
        <w:tc>
          <w:tcPr>
            <w:tcW w:w="2731" w:type="dxa"/>
            <w:shd w:val="clear" w:color="auto" w:fill="E3E8FA" w:themeFill="accent6" w:themeFillTint="33"/>
          </w:tcPr>
          <w:p w14:paraId="63D59A6C" w14:textId="4843028A" w:rsidR="00945C92" w:rsidRPr="00F84EFC" w:rsidRDefault="0084661A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Tietoryhmä</w:t>
            </w:r>
          </w:p>
          <w:p w14:paraId="6003AD98" w14:textId="77777777" w:rsidR="00945C92" w:rsidRPr="00F84EFC" w:rsidRDefault="00945C92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E3E8FA" w:themeFill="accent6" w:themeFillTint="33"/>
          </w:tcPr>
          <w:p w14:paraId="08277903" w14:textId="30CC6B37" w:rsidR="00945C92" w:rsidRPr="00F84EFC" w:rsidRDefault="00C83A1F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Kohdejoukko</w:t>
            </w:r>
          </w:p>
        </w:tc>
        <w:tc>
          <w:tcPr>
            <w:tcW w:w="1830" w:type="dxa"/>
            <w:shd w:val="clear" w:color="auto" w:fill="E3E8FA" w:themeFill="accent6" w:themeFillTint="33"/>
          </w:tcPr>
          <w:p w14:paraId="002CBDCD" w14:textId="5F1A1F6D" w:rsidR="00C83A1F" w:rsidRPr="00F84EFC" w:rsidRDefault="00564913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Aineistov</w:t>
            </w:r>
            <w:r w:rsidR="00C83A1F"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uodet</w:t>
            </w:r>
          </w:p>
        </w:tc>
        <w:tc>
          <w:tcPr>
            <w:tcW w:w="3017" w:type="dxa"/>
            <w:shd w:val="clear" w:color="auto" w:fill="E3E8FA" w:themeFill="accent6" w:themeFillTint="33"/>
          </w:tcPr>
          <w:p w14:paraId="76294BFD" w14:textId="7B963F00" w:rsidR="00945C92" w:rsidRPr="00F84EFC" w:rsidRDefault="00C13A80" w:rsidP="00945C92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Perustelu aineiston tarpeelle</w:t>
            </w:r>
          </w:p>
        </w:tc>
      </w:tr>
      <w:tr w:rsidR="00F84EFC" w:rsidRPr="00F84EFC" w14:paraId="379BC467" w14:textId="77777777" w:rsidTr="75D377E6">
        <w:trPr>
          <w:trHeight w:val="276"/>
        </w:trPr>
        <w:tc>
          <w:tcPr>
            <w:tcW w:w="2731" w:type="dxa"/>
          </w:tcPr>
          <w:p w14:paraId="514F0CFD" w14:textId="1C5CD3A0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87A47C1" w14:textId="6EC429D2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103EEB4F" w14:textId="71E9B976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E10CAF7" w14:textId="5A545FBD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4624F827" w14:textId="77777777" w:rsidTr="75D377E6">
        <w:trPr>
          <w:trHeight w:val="276"/>
        </w:trPr>
        <w:tc>
          <w:tcPr>
            <w:tcW w:w="2731" w:type="dxa"/>
          </w:tcPr>
          <w:p w14:paraId="47E65EF4" w14:textId="302F5008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738475E4" w14:textId="1B88EBA0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F3E754A" w14:textId="59028156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0E577B" w14:textId="4CD67507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4518CD6E" w14:textId="77777777" w:rsidTr="75D377E6">
        <w:trPr>
          <w:trHeight w:val="276"/>
        </w:trPr>
        <w:tc>
          <w:tcPr>
            <w:tcW w:w="2731" w:type="dxa"/>
          </w:tcPr>
          <w:p w14:paraId="47ED27CB" w14:textId="221E1182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30188E3" w14:textId="159F4E3B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BD3AFAE" w14:textId="59832CDB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71273DCA" w14:textId="79159A89" w:rsidR="5BD5948A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13DC62E4" w14:textId="77777777" w:rsidTr="75D377E6">
        <w:trPr>
          <w:trHeight w:val="276"/>
        </w:trPr>
        <w:tc>
          <w:tcPr>
            <w:tcW w:w="2731" w:type="dxa"/>
          </w:tcPr>
          <w:p w14:paraId="5DC45213" w14:textId="76927074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6B6ADBF" w14:textId="76854F2D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405F9F63" w14:textId="5581EFC4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4CD129F9" w14:textId="5B196A73" w:rsidR="5BD5948A" w:rsidRPr="00F84EFC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3389D697" w14:textId="77777777" w:rsidTr="75D377E6">
        <w:trPr>
          <w:trHeight w:val="276"/>
        </w:trPr>
        <w:tc>
          <w:tcPr>
            <w:tcW w:w="2731" w:type="dxa"/>
          </w:tcPr>
          <w:p w14:paraId="0F992F1C" w14:textId="3DEF04FE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319960FA" w14:textId="58BF8847" w:rsidR="00D75237" w:rsidRPr="00F84EFC" w:rsidRDefault="00D75237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71B16B2" w14:textId="40BFE263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DA3AAC2" w14:textId="26385B75" w:rsidR="5BD5948A" w:rsidRPr="00F84EFC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  <w:r w:rsidR="009110B7"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 xml:space="preserve"> </w:t>
            </w:r>
          </w:p>
        </w:tc>
      </w:tr>
      <w:tr w:rsidR="00F84EFC" w:rsidRPr="00F84EFC" w14:paraId="13B45DB6" w14:textId="77777777" w:rsidTr="75D377E6">
        <w:trPr>
          <w:trHeight w:val="276"/>
        </w:trPr>
        <w:tc>
          <w:tcPr>
            <w:tcW w:w="2731" w:type="dxa"/>
          </w:tcPr>
          <w:p w14:paraId="4E05B4D3" w14:textId="4AB7539F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75EA6398" w14:textId="72D0A99F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603CBB78" w14:textId="4A0827CE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2D642FA" w14:textId="3B2F7215" w:rsidR="4DEA719A" w:rsidRPr="00F84EFC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31C3A315" w14:textId="77777777" w:rsidTr="75D377E6">
        <w:trPr>
          <w:trHeight w:val="276"/>
        </w:trPr>
        <w:tc>
          <w:tcPr>
            <w:tcW w:w="2731" w:type="dxa"/>
          </w:tcPr>
          <w:p w14:paraId="732BE1DC" w14:textId="57C67057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D689261" w14:textId="35EBEB2B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D3665A6" w14:textId="36A9A896" w:rsidR="4DEA719A" w:rsidRPr="00F84EFC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9DB65CA" w14:textId="503FD086" w:rsidR="4DEA719A" w:rsidRPr="00F84EFC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0E099F6D" w14:textId="77777777" w:rsidTr="75D377E6">
        <w:trPr>
          <w:trHeight w:val="276"/>
        </w:trPr>
        <w:tc>
          <w:tcPr>
            <w:tcW w:w="2731" w:type="dxa"/>
          </w:tcPr>
          <w:p w14:paraId="7832202F" w14:textId="7878EACE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14138016" w14:textId="51D4E396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015BED25" w14:textId="6F2BC9FB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3F3E869" w14:textId="1BA4ED62" w:rsidR="66EBDF86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57F414D2" w14:textId="77777777" w:rsidTr="75D377E6">
        <w:trPr>
          <w:trHeight w:val="276"/>
        </w:trPr>
        <w:tc>
          <w:tcPr>
            <w:tcW w:w="2731" w:type="dxa"/>
          </w:tcPr>
          <w:p w14:paraId="49209E85" w14:textId="1932AC7D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589872C" w14:textId="574EC0F8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638242" w14:textId="17B83D53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D6C91E" w14:textId="6D48C470" w:rsidR="66EBDF86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</w:tr>
      <w:tr w:rsidR="00F84EFC" w:rsidRPr="00F84EFC" w14:paraId="1FDF485F" w14:textId="77777777" w:rsidTr="75D377E6">
        <w:trPr>
          <w:trHeight w:val="276"/>
        </w:trPr>
        <w:tc>
          <w:tcPr>
            <w:tcW w:w="2731" w:type="dxa"/>
          </w:tcPr>
          <w:p w14:paraId="7FB4F520" w14:textId="4BAB79E3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3D7BD22" w14:textId="58BD2CBD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8C4249" w14:textId="1093F8B0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CA976C7" w14:textId="162A3BE7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73602E65" w14:textId="77777777" w:rsidTr="75D377E6">
        <w:trPr>
          <w:trHeight w:val="276"/>
        </w:trPr>
        <w:tc>
          <w:tcPr>
            <w:tcW w:w="2731" w:type="dxa"/>
          </w:tcPr>
          <w:p w14:paraId="530429AC" w14:textId="64B366DB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F06E367" w14:textId="10CC8195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6F6DBAB" w14:textId="7DF08FE0" w:rsidR="66EBDF86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B9A1325" w14:textId="709390F8" w:rsidR="66EBDF86" w:rsidRPr="00F84EFC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 xml:space="preserve">  </w:t>
            </w:r>
          </w:p>
        </w:tc>
      </w:tr>
    </w:tbl>
    <w:p w14:paraId="615DB19A" w14:textId="3DA44F16" w:rsidR="51BA17A8" w:rsidRPr="00F84EFC" w:rsidRDefault="51BA17A8">
      <w:pPr>
        <w:rPr>
          <w:rFonts w:ascii="Arial" w:hAnsi="Arial" w:cs="Arial"/>
          <w:color w:val="0A2979" w:themeColor="accent1" w:themeShade="80"/>
        </w:rPr>
      </w:pPr>
    </w:p>
    <w:p w14:paraId="5C1BCCE1" w14:textId="6C587B2D" w:rsidR="00576F89" w:rsidRPr="00F84EFC" w:rsidRDefault="00C83A1F" w:rsidP="00C83A1F">
      <w:pPr>
        <w:pStyle w:val="Otsikko2"/>
        <w:rPr>
          <w:rFonts w:ascii="Arial" w:hAnsi="Arial" w:cs="Arial"/>
          <w:color w:val="0A2979" w:themeColor="accent1" w:themeShade="80"/>
        </w:rPr>
      </w:pPr>
      <w:r w:rsidRPr="00F84EFC">
        <w:rPr>
          <w:rFonts w:ascii="Arial" w:hAnsi="Arial" w:cs="Arial"/>
          <w:color w:val="0A2979" w:themeColor="accent1" w:themeShade="80"/>
        </w:rPr>
        <w:t>Muut aineistot</w:t>
      </w:r>
      <w:r w:rsidR="06E0AB9A" w:rsidRPr="00F84EFC">
        <w:rPr>
          <w:rFonts w:ascii="Arial" w:hAnsi="Arial" w:cs="Arial"/>
          <w:color w:val="0A2979" w:themeColor="accent1" w:themeShade="80"/>
        </w:rPr>
        <w:t xml:space="preserve"> (julkiset tai luvanvaraiset)</w:t>
      </w:r>
    </w:p>
    <w:p w14:paraId="23E5500A" w14:textId="1DFC6B56" w:rsidR="0BF2E678" w:rsidRPr="00F84EFC" w:rsidRDefault="00C146BE" w:rsidP="3CE9D86C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Listaa a</w:t>
      </w:r>
      <w:r w:rsidR="0BF2E678" w:rsidRPr="00F84EFC">
        <w:rPr>
          <w:rFonts w:ascii="Arial" w:eastAsia="Aptos" w:hAnsi="Arial" w:cs="Arial"/>
        </w:rPr>
        <w:t xml:space="preserve">ineistot, jotka </w:t>
      </w:r>
      <w:proofErr w:type="spellStart"/>
      <w:r w:rsidR="0BF2E678" w:rsidRPr="00F84EFC">
        <w:rPr>
          <w:rFonts w:ascii="Arial" w:eastAsia="Aptos" w:hAnsi="Arial" w:cs="Arial"/>
        </w:rPr>
        <w:t>luvitetaan</w:t>
      </w:r>
      <w:proofErr w:type="spellEnd"/>
      <w:r w:rsidR="0BF2E678" w:rsidRPr="00F84EFC">
        <w:rPr>
          <w:rFonts w:ascii="Arial" w:eastAsia="Aptos" w:hAnsi="Arial" w:cs="Arial"/>
        </w:rPr>
        <w:t xml:space="preserve"> ja/tai toimitetaan hankkeelle Tilastokeskuksen ulkopuolelta.</w:t>
      </w:r>
    </w:p>
    <w:p w14:paraId="54B7963E" w14:textId="77777777" w:rsidR="00C170B1" w:rsidRPr="00F84EFC" w:rsidRDefault="00C170B1" w:rsidP="00C170B1">
      <w:pPr>
        <w:spacing w:line="257" w:lineRule="auto"/>
        <w:rPr>
          <w:rFonts w:ascii="Arial" w:eastAsia="Aptos" w:hAnsi="Arial" w:cs="Arial"/>
        </w:rPr>
      </w:pPr>
      <w:r w:rsidRPr="00F84EFC">
        <w:rPr>
          <w:rFonts w:ascii="Arial" w:eastAsia="Aptos" w:hAnsi="Arial" w:cs="Arial"/>
        </w:rPr>
        <w:t>Lisää tai poista rivejä tarvittaessa. 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715"/>
        <w:gridCol w:w="2085"/>
        <w:gridCol w:w="1880"/>
        <w:gridCol w:w="2948"/>
      </w:tblGrid>
      <w:tr w:rsidR="00F84EFC" w:rsidRPr="00F84EFC" w14:paraId="5658F91E" w14:textId="77777777" w:rsidTr="75D377E6">
        <w:trPr>
          <w:trHeight w:val="276"/>
        </w:trPr>
        <w:tc>
          <w:tcPr>
            <w:tcW w:w="2715" w:type="dxa"/>
            <w:shd w:val="clear" w:color="auto" w:fill="E3E8FA" w:themeFill="accent6" w:themeFillTint="33"/>
          </w:tcPr>
          <w:p w14:paraId="48E2B9C4" w14:textId="0C8DD7EF" w:rsidR="00C83A1F" w:rsidRPr="00F84EFC" w:rsidRDefault="00C83A1F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Aineiston nimi</w:t>
            </w:r>
          </w:p>
          <w:p w14:paraId="3CFD7E61" w14:textId="77777777" w:rsidR="00C83A1F" w:rsidRPr="00F84EFC" w:rsidRDefault="00C83A1F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E3E8FA" w:themeFill="accent6" w:themeFillTint="33"/>
          </w:tcPr>
          <w:p w14:paraId="63E61179" w14:textId="792C7632" w:rsidR="00C83A1F" w:rsidRPr="00F84EFC" w:rsidRDefault="0099782A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Käyttöluvan myöntäjä / aineiston lähde</w:t>
            </w:r>
          </w:p>
        </w:tc>
        <w:tc>
          <w:tcPr>
            <w:tcW w:w="1880" w:type="dxa"/>
            <w:shd w:val="clear" w:color="auto" w:fill="E3E8FA" w:themeFill="accent6" w:themeFillTint="33"/>
          </w:tcPr>
          <w:p w14:paraId="0C393EAE" w14:textId="544AB989" w:rsidR="00C83A1F" w:rsidRPr="00F84EFC" w:rsidRDefault="499482CF" w:rsidP="499482CF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 xml:space="preserve">Kohdejoukko ja </w:t>
            </w:r>
            <w:r w:rsidR="00260775"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aineisto</w:t>
            </w: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vuodet</w:t>
            </w:r>
          </w:p>
        </w:tc>
        <w:tc>
          <w:tcPr>
            <w:tcW w:w="2948" w:type="dxa"/>
            <w:shd w:val="clear" w:color="auto" w:fill="E3E8FA" w:themeFill="accent6" w:themeFillTint="33"/>
          </w:tcPr>
          <w:p w14:paraId="0B264606" w14:textId="06E69519" w:rsidR="00C83A1F" w:rsidRPr="00F84EFC" w:rsidRDefault="00F5614D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F84EFC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  <w:t>Kuvaa lyhyesti aineisto ja sen tarve tutkimuksessa</w:t>
            </w:r>
          </w:p>
        </w:tc>
      </w:tr>
      <w:tr w:rsidR="00F84EFC" w:rsidRPr="00F84EFC" w14:paraId="054BA9B1" w14:textId="77777777" w:rsidTr="75D377E6">
        <w:trPr>
          <w:trHeight w:val="276"/>
        </w:trPr>
        <w:tc>
          <w:tcPr>
            <w:tcW w:w="2715" w:type="dxa"/>
          </w:tcPr>
          <w:p w14:paraId="418809AE" w14:textId="7F7B42DF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2085" w:type="dxa"/>
          </w:tcPr>
          <w:p w14:paraId="4CF36B41" w14:textId="2FE9E64D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9D38E7D" w14:textId="21ABAD00" w:rsidR="5BD5948A" w:rsidRPr="00F84EFC" w:rsidRDefault="5BD5948A" w:rsidP="499482CF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E18B7B0" w14:textId="43E34D38" w:rsidR="00C83A1F" w:rsidRPr="00F84EFC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0A7D5FD3" w14:textId="77777777" w:rsidTr="75D377E6">
        <w:trPr>
          <w:trHeight w:val="276"/>
        </w:trPr>
        <w:tc>
          <w:tcPr>
            <w:tcW w:w="2715" w:type="dxa"/>
          </w:tcPr>
          <w:p w14:paraId="21BC4F64" w14:textId="3D034162" w:rsidR="5BD5948A" w:rsidRPr="00F84EFC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  <w:r w:rsidRPr="00F84EFC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2085" w:type="dxa"/>
          </w:tcPr>
          <w:p w14:paraId="1D41FB60" w14:textId="24E62898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4DAE4A79" w14:textId="5753B2B8" w:rsidR="5BD5948A" w:rsidRPr="00F84EFC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857C715" w14:textId="723EB5F5" w:rsidR="00C83A1F" w:rsidRPr="00F84EFC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40CBAB04" w14:textId="77777777" w:rsidTr="75D377E6">
        <w:trPr>
          <w:trHeight w:val="276"/>
        </w:trPr>
        <w:tc>
          <w:tcPr>
            <w:tcW w:w="2715" w:type="dxa"/>
          </w:tcPr>
          <w:p w14:paraId="7235FEEA" w14:textId="72BF6DB6" w:rsidR="499482CF" w:rsidRPr="00F84EFC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D153417" w14:textId="706AD6DE" w:rsidR="499482CF" w:rsidRPr="00F84EFC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39EFC5A7" w14:textId="66E41703" w:rsidR="499482CF" w:rsidRPr="00F84EFC" w:rsidRDefault="499482CF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39389F1" w14:textId="2F330B27" w:rsidR="499482CF" w:rsidRPr="00F84EFC" w:rsidRDefault="499482CF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5BB96594" w14:textId="77777777" w:rsidTr="75D377E6">
        <w:trPr>
          <w:trHeight w:val="276"/>
        </w:trPr>
        <w:tc>
          <w:tcPr>
            <w:tcW w:w="2715" w:type="dxa"/>
          </w:tcPr>
          <w:p w14:paraId="05668F74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A9A16F7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146FDE4F" w14:textId="77777777" w:rsidR="00D55D73" w:rsidRPr="00F84EFC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2B02CF5" w14:textId="77777777" w:rsidR="00D55D73" w:rsidRPr="00F84EFC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5B5A4FC2" w14:textId="77777777" w:rsidTr="75D377E6">
        <w:trPr>
          <w:trHeight w:val="276"/>
        </w:trPr>
        <w:tc>
          <w:tcPr>
            <w:tcW w:w="2715" w:type="dxa"/>
          </w:tcPr>
          <w:p w14:paraId="727ACFE8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C86DBC2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0CA991A6" w14:textId="77777777" w:rsidR="00D55D73" w:rsidRPr="00F84EFC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0453DA2" w14:textId="77777777" w:rsidR="00D55D73" w:rsidRPr="00F84EFC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F84EFC" w:rsidRPr="00F84EFC" w14:paraId="15DC1A9D" w14:textId="77777777" w:rsidTr="75D377E6">
        <w:trPr>
          <w:trHeight w:val="276"/>
        </w:trPr>
        <w:tc>
          <w:tcPr>
            <w:tcW w:w="2715" w:type="dxa"/>
          </w:tcPr>
          <w:p w14:paraId="2DB9554B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A09D70B" w14:textId="77777777" w:rsidR="00D55D73" w:rsidRPr="00F84EFC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268B8EB3" w14:textId="77777777" w:rsidR="00D55D73" w:rsidRPr="00F84EFC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2EE2A5D" w14:textId="77777777" w:rsidR="00D55D73" w:rsidRPr="00F84EFC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  <w:tr w:rsidR="00D55D73" w:rsidRPr="00BD7018" w14:paraId="49407D6B" w14:textId="77777777" w:rsidTr="75D377E6">
        <w:trPr>
          <w:trHeight w:val="276"/>
        </w:trPr>
        <w:tc>
          <w:tcPr>
            <w:tcW w:w="2715" w:type="dxa"/>
          </w:tcPr>
          <w:p w14:paraId="37F5B0EF" w14:textId="77777777" w:rsidR="00D55D73" w:rsidRPr="00BD7018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79187A1" w14:textId="77777777" w:rsidR="00D55D73" w:rsidRPr="00BD7018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50D1E47" w14:textId="77777777" w:rsidR="00D55D73" w:rsidRPr="00BD7018" w:rsidRDefault="00D55D73" w:rsidP="00100316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734F6E1F" w14:textId="77777777" w:rsidR="00D55D73" w:rsidRPr="00BD7018" w:rsidRDefault="00D55D73" w:rsidP="00D75237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DB4B723" w14:textId="77777777" w:rsidR="00576F89" w:rsidRPr="00BD7018" w:rsidRDefault="00576F89" w:rsidP="00C83A1F">
      <w:pPr>
        <w:rPr>
          <w:rFonts w:ascii="Arial" w:hAnsi="Arial" w:cs="Arial"/>
        </w:rPr>
      </w:pPr>
    </w:p>
    <w:sectPr w:rsidR="00576F89" w:rsidRPr="00BD7018" w:rsidSect="00576F89">
      <w:head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2EE8" w14:textId="77777777" w:rsidR="00B61E94" w:rsidRDefault="00B61E94" w:rsidP="00716237">
      <w:pPr>
        <w:spacing w:after="0" w:line="240" w:lineRule="auto"/>
      </w:pPr>
      <w:r>
        <w:separator/>
      </w:r>
    </w:p>
  </w:endnote>
  <w:endnote w:type="continuationSeparator" w:id="0">
    <w:p w14:paraId="409AB67B" w14:textId="77777777" w:rsidR="00B61E94" w:rsidRDefault="00B61E94" w:rsidP="00716237">
      <w:pPr>
        <w:spacing w:after="0" w:line="240" w:lineRule="auto"/>
      </w:pPr>
      <w:r>
        <w:continuationSeparator/>
      </w:r>
    </w:p>
  </w:endnote>
  <w:endnote w:type="continuationNotice" w:id="1">
    <w:p w14:paraId="55445D04" w14:textId="77777777" w:rsidR="00B61E94" w:rsidRDefault="00B61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0BD9" w14:textId="77777777" w:rsidR="00B61E94" w:rsidRDefault="00B61E94" w:rsidP="00716237">
      <w:pPr>
        <w:spacing w:after="0" w:line="240" w:lineRule="auto"/>
      </w:pPr>
      <w:r>
        <w:separator/>
      </w:r>
    </w:p>
  </w:footnote>
  <w:footnote w:type="continuationSeparator" w:id="0">
    <w:p w14:paraId="7F488FC4" w14:textId="77777777" w:rsidR="00B61E94" w:rsidRDefault="00B61E94" w:rsidP="00716237">
      <w:pPr>
        <w:spacing w:after="0" w:line="240" w:lineRule="auto"/>
      </w:pPr>
      <w:r>
        <w:continuationSeparator/>
      </w:r>
    </w:p>
  </w:footnote>
  <w:footnote w:type="continuationNotice" w:id="1">
    <w:p w14:paraId="76E3E8FD" w14:textId="77777777" w:rsidR="00B61E94" w:rsidRDefault="00B61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22CB" w14:textId="6F958AAA" w:rsidR="00716237" w:rsidRDefault="00716237">
    <w:pPr>
      <w:pStyle w:val="Yltunniste"/>
    </w:pPr>
    <w:r>
      <w:rPr>
        <w:noProof/>
        <w:lang w:eastAsia="fi-FI"/>
      </w:rPr>
      <w:drawing>
        <wp:inline distT="0" distB="0" distL="0" distR="0" wp14:anchorId="56F58688" wp14:editId="2436E31A">
          <wp:extent cx="1728000" cy="351771"/>
          <wp:effectExtent l="0" t="0" r="5715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5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C1D"/>
    <w:multiLevelType w:val="hybridMultilevel"/>
    <w:tmpl w:val="68C2609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68BC"/>
    <w:multiLevelType w:val="hybridMultilevel"/>
    <w:tmpl w:val="8B9679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20F"/>
    <w:multiLevelType w:val="hybridMultilevel"/>
    <w:tmpl w:val="EBB0849A"/>
    <w:lvl w:ilvl="0" w:tplc="079AE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976B"/>
    <w:multiLevelType w:val="hybridMultilevel"/>
    <w:tmpl w:val="09A2F956"/>
    <w:lvl w:ilvl="0" w:tplc="F29E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4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B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3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E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7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01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CC2"/>
    <w:multiLevelType w:val="multilevel"/>
    <w:tmpl w:val="C61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A4DE5"/>
    <w:multiLevelType w:val="multilevel"/>
    <w:tmpl w:val="1A5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D64D85"/>
    <w:multiLevelType w:val="hybridMultilevel"/>
    <w:tmpl w:val="39F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29D1"/>
    <w:multiLevelType w:val="hybridMultilevel"/>
    <w:tmpl w:val="1780D552"/>
    <w:lvl w:ilvl="0" w:tplc="67F4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50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8F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1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4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0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7110"/>
    <w:multiLevelType w:val="hybridMultilevel"/>
    <w:tmpl w:val="8FC615B8"/>
    <w:lvl w:ilvl="0" w:tplc="7FF69676">
      <w:start w:val="1"/>
      <w:numFmt w:val="upperLetter"/>
      <w:lvlText w:val="%1."/>
      <w:lvlJc w:val="left"/>
      <w:pPr>
        <w:ind w:left="720" w:hanging="360"/>
      </w:pPr>
    </w:lvl>
    <w:lvl w:ilvl="1" w:tplc="B73E7194">
      <w:start w:val="1"/>
      <w:numFmt w:val="lowerLetter"/>
      <w:lvlText w:val="%2."/>
      <w:lvlJc w:val="left"/>
      <w:pPr>
        <w:ind w:left="1440" w:hanging="360"/>
      </w:pPr>
    </w:lvl>
    <w:lvl w:ilvl="2" w:tplc="B5C0FEE6">
      <w:start w:val="1"/>
      <w:numFmt w:val="lowerRoman"/>
      <w:lvlText w:val="%3."/>
      <w:lvlJc w:val="right"/>
      <w:pPr>
        <w:ind w:left="2160" w:hanging="180"/>
      </w:pPr>
    </w:lvl>
    <w:lvl w:ilvl="3" w:tplc="426471A4">
      <w:start w:val="1"/>
      <w:numFmt w:val="decimal"/>
      <w:lvlText w:val="%4."/>
      <w:lvlJc w:val="left"/>
      <w:pPr>
        <w:ind w:left="2880" w:hanging="360"/>
      </w:pPr>
    </w:lvl>
    <w:lvl w:ilvl="4" w:tplc="34AE85F8">
      <w:start w:val="1"/>
      <w:numFmt w:val="lowerLetter"/>
      <w:lvlText w:val="%5."/>
      <w:lvlJc w:val="left"/>
      <w:pPr>
        <w:ind w:left="3600" w:hanging="360"/>
      </w:pPr>
    </w:lvl>
    <w:lvl w:ilvl="5" w:tplc="164A840C">
      <w:start w:val="1"/>
      <w:numFmt w:val="lowerRoman"/>
      <w:lvlText w:val="%6."/>
      <w:lvlJc w:val="right"/>
      <w:pPr>
        <w:ind w:left="4320" w:hanging="180"/>
      </w:pPr>
    </w:lvl>
    <w:lvl w:ilvl="6" w:tplc="228E0D7A">
      <w:start w:val="1"/>
      <w:numFmt w:val="decimal"/>
      <w:lvlText w:val="%7."/>
      <w:lvlJc w:val="left"/>
      <w:pPr>
        <w:ind w:left="5040" w:hanging="360"/>
      </w:pPr>
    </w:lvl>
    <w:lvl w:ilvl="7" w:tplc="4B627FB0">
      <w:start w:val="1"/>
      <w:numFmt w:val="lowerLetter"/>
      <w:lvlText w:val="%8."/>
      <w:lvlJc w:val="left"/>
      <w:pPr>
        <w:ind w:left="5760" w:hanging="360"/>
      </w:pPr>
    </w:lvl>
    <w:lvl w:ilvl="8" w:tplc="F45637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25A94"/>
    <w:multiLevelType w:val="multilevel"/>
    <w:tmpl w:val="6E4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922523"/>
    <w:multiLevelType w:val="hybridMultilevel"/>
    <w:tmpl w:val="9EE2C0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6009">
    <w:abstractNumId w:val="3"/>
  </w:num>
  <w:num w:numId="2" w16cid:durableId="274674672">
    <w:abstractNumId w:val="8"/>
  </w:num>
  <w:num w:numId="3" w16cid:durableId="486823121">
    <w:abstractNumId w:val="7"/>
  </w:num>
  <w:num w:numId="4" w16cid:durableId="72896522">
    <w:abstractNumId w:val="10"/>
  </w:num>
  <w:num w:numId="5" w16cid:durableId="1869298959">
    <w:abstractNumId w:val="1"/>
  </w:num>
  <w:num w:numId="6" w16cid:durableId="1331298908">
    <w:abstractNumId w:val="6"/>
  </w:num>
  <w:num w:numId="7" w16cid:durableId="242837188">
    <w:abstractNumId w:val="0"/>
  </w:num>
  <w:num w:numId="8" w16cid:durableId="449084484">
    <w:abstractNumId w:val="2"/>
  </w:num>
  <w:num w:numId="9" w16cid:durableId="923145590">
    <w:abstractNumId w:val="4"/>
  </w:num>
  <w:num w:numId="10" w16cid:durableId="1531065996">
    <w:abstractNumId w:val="5"/>
  </w:num>
  <w:num w:numId="11" w16cid:durableId="65961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9"/>
    <w:rsid w:val="000016C4"/>
    <w:rsid w:val="00007934"/>
    <w:rsid w:val="0001101C"/>
    <w:rsid w:val="0003343B"/>
    <w:rsid w:val="00037F06"/>
    <w:rsid w:val="00046B72"/>
    <w:rsid w:val="00057E12"/>
    <w:rsid w:val="000704D0"/>
    <w:rsid w:val="00084A2F"/>
    <w:rsid w:val="000A24D4"/>
    <w:rsid w:val="000A3222"/>
    <w:rsid w:val="000A4161"/>
    <w:rsid w:val="000B121A"/>
    <w:rsid w:val="000C57CD"/>
    <w:rsid w:val="000D3222"/>
    <w:rsid w:val="000E0170"/>
    <w:rsid w:val="00100316"/>
    <w:rsid w:val="001171F9"/>
    <w:rsid w:val="00121A03"/>
    <w:rsid w:val="00130572"/>
    <w:rsid w:val="00132C12"/>
    <w:rsid w:val="00150E38"/>
    <w:rsid w:val="001538AA"/>
    <w:rsid w:val="00156AAB"/>
    <w:rsid w:val="0016303C"/>
    <w:rsid w:val="0016541D"/>
    <w:rsid w:val="00175167"/>
    <w:rsid w:val="00193670"/>
    <w:rsid w:val="00193EB6"/>
    <w:rsid w:val="001940C0"/>
    <w:rsid w:val="001A18E5"/>
    <w:rsid w:val="001A53A6"/>
    <w:rsid w:val="001A6CF6"/>
    <w:rsid w:val="001D7EA9"/>
    <w:rsid w:val="001E3CC5"/>
    <w:rsid w:val="001E4ECD"/>
    <w:rsid w:val="002269C4"/>
    <w:rsid w:val="00251050"/>
    <w:rsid w:val="00253196"/>
    <w:rsid w:val="00260775"/>
    <w:rsid w:val="00281350"/>
    <w:rsid w:val="002C03B1"/>
    <w:rsid w:val="002D1D4A"/>
    <w:rsid w:val="002D470E"/>
    <w:rsid w:val="002E22ED"/>
    <w:rsid w:val="002F4679"/>
    <w:rsid w:val="0033337F"/>
    <w:rsid w:val="00346F39"/>
    <w:rsid w:val="0038706D"/>
    <w:rsid w:val="003A1650"/>
    <w:rsid w:val="003B27DA"/>
    <w:rsid w:val="003D6291"/>
    <w:rsid w:val="003F28DC"/>
    <w:rsid w:val="004216C8"/>
    <w:rsid w:val="00421EB9"/>
    <w:rsid w:val="00422A14"/>
    <w:rsid w:val="00461CA4"/>
    <w:rsid w:val="00471785"/>
    <w:rsid w:val="004737BF"/>
    <w:rsid w:val="00481C0B"/>
    <w:rsid w:val="00481DDC"/>
    <w:rsid w:val="00482155"/>
    <w:rsid w:val="00483AF2"/>
    <w:rsid w:val="004842BD"/>
    <w:rsid w:val="004861A7"/>
    <w:rsid w:val="004A1889"/>
    <w:rsid w:val="004B1014"/>
    <w:rsid w:val="004C3595"/>
    <w:rsid w:val="004C76DD"/>
    <w:rsid w:val="004D3BED"/>
    <w:rsid w:val="004D46F3"/>
    <w:rsid w:val="004D57C6"/>
    <w:rsid w:val="004D7A84"/>
    <w:rsid w:val="00510C12"/>
    <w:rsid w:val="00522EC3"/>
    <w:rsid w:val="00531AEC"/>
    <w:rsid w:val="00541806"/>
    <w:rsid w:val="005509EB"/>
    <w:rsid w:val="00564913"/>
    <w:rsid w:val="00566BAC"/>
    <w:rsid w:val="00575305"/>
    <w:rsid w:val="00576F89"/>
    <w:rsid w:val="005921CD"/>
    <w:rsid w:val="005935B0"/>
    <w:rsid w:val="005945F6"/>
    <w:rsid w:val="00597CFC"/>
    <w:rsid w:val="005B59B5"/>
    <w:rsid w:val="005B65D9"/>
    <w:rsid w:val="005B6D42"/>
    <w:rsid w:val="005D10FE"/>
    <w:rsid w:val="005E1F51"/>
    <w:rsid w:val="005F1B8C"/>
    <w:rsid w:val="005F2303"/>
    <w:rsid w:val="0060401B"/>
    <w:rsid w:val="0060781E"/>
    <w:rsid w:val="00637B68"/>
    <w:rsid w:val="0066377E"/>
    <w:rsid w:val="00682D6D"/>
    <w:rsid w:val="006B3BFB"/>
    <w:rsid w:val="006C530D"/>
    <w:rsid w:val="006D5F29"/>
    <w:rsid w:val="006D617A"/>
    <w:rsid w:val="006D6393"/>
    <w:rsid w:val="006E2BBE"/>
    <w:rsid w:val="00716237"/>
    <w:rsid w:val="00716A74"/>
    <w:rsid w:val="0072520C"/>
    <w:rsid w:val="00732E42"/>
    <w:rsid w:val="007334AF"/>
    <w:rsid w:val="00797D42"/>
    <w:rsid w:val="007B5AF1"/>
    <w:rsid w:val="007B5FCC"/>
    <w:rsid w:val="007C75D2"/>
    <w:rsid w:val="007E3377"/>
    <w:rsid w:val="0080079D"/>
    <w:rsid w:val="00805312"/>
    <w:rsid w:val="00823BA5"/>
    <w:rsid w:val="0084661A"/>
    <w:rsid w:val="00856A5C"/>
    <w:rsid w:val="00876F3D"/>
    <w:rsid w:val="00882B49"/>
    <w:rsid w:val="00882F60"/>
    <w:rsid w:val="00890F9B"/>
    <w:rsid w:val="008A25EC"/>
    <w:rsid w:val="008A7E7E"/>
    <w:rsid w:val="008B0A46"/>
    <w:rsid w:val="008D34FC"/>
    <w:rsid w:val="008D68E4"/>
    <w:rsid w:val="00900EBF"/>
    <w:rsid w:val="00902498"/>
    <w:rsid w:val="00905709"/>
    <w:rsid w:val="009110B7"/>
    <w:rsid w:val="009226D4"/>
    <w:rsid w:val="00925DB5"/>
    <w:rsid w:val="009267FE"/>
    <w:rsid w:val="0092767D"/>
    <w:rsid w:val="009329ED"/>
    <w:rsid w:val="00945C92"/>
    <w:rsid w:val="00946C88"/>
    <w:rsid w:val="00961BC7"/>
    <w:rsid w:val="009703C4"/>
    <w:rsid w:val="00974843"/>
    <w:rsid w:val="00995B33"/>
    <w:rsid w:val="0099782A"/>
    <w:rsid w:val="009B2A31"/>
    <w:rsid w:val="009C141B"/>
    <w:rsid w:val="009C688B"/>
    <w:rsid w:val="009D2C78"/>
    <w:rsid w:val="009F4AEA"/>
    <w:rsid w:val="009F5B1B"/>
    <w:rsid w:val="00A016BA"/>
    <w:rsid w:val="00A071C2"/>
    <w:rsid w:val="00A17C69"/>
    <w:rsid w:val="00A32D12"/>
    <w:rsid w:val="00A46C3C"/>
    <w:rsid w:val="00A528E7"/>
    <w:rsid w:val="00A674B3"/>
    <w:rsid w:val="00A679CC"/>
    <w:rsid w:val="00A86656"/>
    <w:rsid w:val="00A90AC0"/>
    <w:rsid w:val="00AA33E8"/>
    <w:rsid w:val="00AA5B7A"/>
    <w:rsid w:val="00AB4529"/>
    <w:rsid w:val="00AC4C66"/>
    <w:rsid w:val="00AE2B90"/>
    <w:rsid w:val="00AE341F"/>
    <w:rsid w:val="00AE4FA4"/>
    <w:rsid w:val="00B008B4"/>
    <w:rsid w:val="00B0309A"/>
    <w:rsid w:val="00B3101A"/>
    <w:rsid w:val="00B330B7"/>
    <w:rsid w:val="00B50062"/>
    <w:rsid w:val="00B61E94"/>
    <w:rsid w:val="00B623FF"/>
    <w:rsid w:val="00B665D0"/>
    <w:rsid w:val="00B67726"/>
    <w:rsid w:val="00B67E0A"/>
    <w:rsid w:val="00B74928"/>
    <w:rsid w:val="00BA231C"/>
    <w:rsid w:val="00BD0640"/>
    <w:rsid w:val="00BD1D16"/>
    <w:rsid w:val="00BD7018"/>
    <w:rsid w:val="00BE79A7"/>
    <w:rsid w:val="00BF120A"/>
    <w:rsid w:val="00C06409"/>
    <w:rsid w:val="00C13A80"/>
    <w:rsid w:val="00C146BE"/>
    <w:rsid w:val="00C170B1"/>
    <w:rsid w:val="00C202A7"/>
    <w:rsid w:val="00C23E6A"/>
    <w:rsid w:val="00C478D8"/>
    <w:rsid w:val="00C574F5"/>
    <w:rsid w:val="00C67516"/>
    <w:rsid w:val="00C75EB0"/>
    <w:rsid w:val="00C83A1F"/>
    <w:rsid w:val="00C914C9"/>
    <w:rsid w:val="00C91B18"/>
    <w:rsid w:val="00C953DC"/>
    <w:rsid w:val="00CA403D"/>
    <w:rsid w:val="00CC037B"/>
    <w:rsid w:val="00CC0C3F"/>
    <w:rsid w:val="00CC3199"/>
    <w:rsid w:val="00CC4AEB"/>
    <w:rsid w:val="00D023A0"/>
    <w:rsid w:val="00D04EA4"/>
    <w:rsid w:val="00D107F9"/>
    <w:rsid w:val="00D1471C"/>
    <w:rsid w:val="00D221DC"/>
    <w:rsid w:val="00D51713"/>
    <w:rsid w:val="00D55D73"/>
    <w:rsid w:val="00D665C1"/>
    <w:rsid w:val="00D67DB0"/>
    <w:rsid w:val="00D75237"/>
    <w:rsid w:val="00D84749"/>
    <w:rsid w:val="00D862C0"/>
    <w:rsid w:val="00D973BD"/>
    <w:rsid w:val="00DA7CA6"/>
    <w:rsid w:val="00DB3A98"/>
    <w:rsid w:val="00DF15C5"/>
    <w:rsid w:val="00E24368"/>
    <w:rsid w:val="00E34C9B"/>
    <w:rsid w:val="00E37036"/>
    <w:rsid w:val="00E556E0"/>
    <w:rsid w:val="00E74BC8"/>
    <w:rsid w:val="00E765B2"/>
    <w:rsid w:val="00EA453B"/>
    <w:rsid w:val="00EB2CA5"/>
    <w:rsid w:val="00EB43FB"/>
    <w:rsid w:val="00ED4B0F"/>
    <w:rsid w:val="00ED6948"/>
    <w:rsid w:val="00EE325D"/>
    <w:rsid w:val="00F0226E"/>
    <w:rsid w:val="00F1068C"/>
    <w:rsid w:val="00F12566"/>
    <w:rsid w:val="00F159DE"/>
    <w:rsid w:val="00F25AF9"/>
    <w:rsid w:val="00F30C92"/>
    <w:rsid w:val="00F5614D"/>
    <w:rsid w:val="00F76C59"/>
    <w:rsid w:val="00F811E5"/>
    <w:rsid w:val="00F84EFC"/>
    <w:rsid w:val="00F946EF"/>
    <w:rsid w:val="00F9709E"/>
    <w:rsid w:val="00FA0299"/>
    <w:rsid w:val="00FA3B45"/>
    <w:rsid w:val="00FC036F"/>
    <w:rsid w:val="00FD268D"/>
    <w:rsid w:val="00FD5D28"/>
    <w:rsid w:val="00FE20BF"/>
    <w:rsid w:val="01742271"/>
    <w:rsid w:val="01C715AB"/>
    <w:rsid w:val="01CACDFD"/>
    <w:rsid w:val="02742234"/>
    <w:rsid w:val="045BA4E0"/>
    <w:rsid w:val="054464D5"/>
    <w:rsid w:val="058164D7"/>
    <w:rsid w:val="068403F6"/>
    <w:rsid w:val="06CC713C"/>
    <w:rsid w:val="06E0AB9A"/>
    <w:rsid w:val="0983EB68"/>
    <w:rsid w:val="0A30B2EF"/>
    <w:rsid w:val="0A91B543"/>
    <w:rsid w:val="0ACB5F01"/>
    <w:rsid w:val="0BCF37B5"/>
    <w:rsid w:val="0BD79A4C"/>
    <w:rsid w:val="0BF2E678"/>
    <w:rsid w:val="0C1D6353"/>
    <w:rsid w:val="0C82A23D"/>
    <w:rsid w:val="0DEF51F5"/>
    <w:rsid w:val="0E8996CA"/>
    <w:rsid w:val="0F95D5FB"/>
    <w:rsid w:val="100B8D6A"/>
    <w:rsid w:val="10C65943"/>
    <w:rsid w:val="13532F7A"/>
    <w:rsid w:val="14D149CD"/>
    <w:rsid w:val="160C55E4"/>
    <w:rsid w:val="1664730F"/>
    <w:rsid w:val="1684EA71"/>
    <w:rsid w:val="17662826"/>
    <w:rsid w:val="17761AF1"/>
    <w:rsid w:val="1796C88E"/>
    <w:rsid w:val="17C406F8"/>
    <w:rsid w:val="184CD633"/>
    <w:rsid w:val="18B9CE36"/>
    <w:rsid w:val="1A2BED05"/>
    <w:rsid w:val="1BF2EE36"/>
    <w:rsid w:val="1C74A418"/>
    <w:rsid w:val="1CEBF0E1"/>
    <w:rsid w:val="1D1068E5"/>
    <w:rsid w:val="1FA87D19"/>
    <w:rsid w:val="225725B5"/>
    <w:rsid w:val="2322F790"/>
    <w:rsid w:val="2386E646"/>
    <w:rsid w:val="250CFC36"/>
    <w:rsid w:val="253B348D"/>
    <w:rsid w:val="2691B68B"/>
    <w:rsid w:val="2782C267"/>
    <w:rsid w:val="27AF287D"/>
    <w:rsid w:val="27D9E8A9"/>
    <w:rsid w:val="287EF604"/>
    <w:rsid w:val="2DAF715F"/>
    <w:rsid w:val="3008E193"/>
    <w:rsid w:val="30CDE5A7"/>
    <w:rsid w:val="321FC816"/>
    <w:rsid w:val="349B6DE7"/>
    <w:rsid w:val="34DAE5E3"/>
    <w:rsid w:val="363A6EFE"/>
    <w:rsid w:val="367E95CE"/>
    <w:rsid w:val="38A550A4"/>
    <w:rsid w:val="39D6FB65"/>
    <w:rsid w:val="39FF8236"/>
    <w:rsid w:val="3B7319DD"/>
    <w:rsid w:val="3BA0A058"/>
    <w:rsid w:val="3BFF3A8C"/>
    <w:rsid w:val="3CB8BCE6"/>
    <w:rsid w:val="3CE9D86C"/>
    <w:rsid w:val="3D8A5368"/>
    <w:rsid w:val="3E1144D0"/>
    <w:rsid w:val="3E7B138F"/>
    <w:rsid w:val="3F2C7EC6"/>
    <w:rsid w:val="3F6FDD55"/>
    <w:rsid w:val="3FBB8FA8"/>
    <w:rsid w:val="3FD83F6B"/>
    <w:rsid w:val="408E8869"/>
    <w:rsid w:val="4090BA07"/>
    <w:rsid w:val="426E28E7"/>
    <w:rsid w:val="468B878B"/>
    <w:rsid w:val="47E3D50A"/>
    <w:rsid w:val="499482CF"/>
    <w:rsid w:val="4998071F"/>
    <w:rsid w:val="49D58524"/>
    <w:rsid w:val="4A7F7C1B"/>
    <w:rsid w:val="4A8E0AD6"/>
    <w:rsid w:val="4AF87E00"/>
    <w:rsid w:val="4AFCD82D"/>
    <w:rsid w:val="4B5B736C"/>
    <w:rsid w:val="4BB4169B"/>
    <w:rsid w:val="4C1C1E9D"/>
    <w:rsid w:val="4CD28ADE"/>
    <w:rsid w:val="4DEA719A"/>
    <w:rsid w:val="4EB1B615"/>
    <w:rsid w:val="4F41BF69"/>
    <w:rsid w:val="4FF3A461"/>
    <w:rsid w:val="514B9393"/>
    <w:rsid w:val="51BA17A8"/>
    <w:rsid w:val="551E1394"/>
    <w:rsid w:val="554D8958"/>
    <w:rsid w:val="559EC23F"/>
    <w:rsid w:val="55B7BFA4"/>
    <w:rsid w:val="55C7F841"/>
    <w:rsid w:val="56D9E66B"/>
    <w:rsid w:val="57473F1F"/>
    <w:rsid w:val="57721BA6"/>
    <w:rsid w:val="5809BF1E"/>
    <w:rsid w:val="58B51A23"/>
    <w:rsid w:val="5993F5B2"/>
    <w:rsid w:val="5A0C9750"/>
    <w:rsid w:val="5A7E3D4D"/>
    <w:rsid w:val="5B97BAA1"/>
    <w:rsid w:val="5BD5948A"/>
    <w:rsid w:val="5CC50B52"/>
    <w:rsid w:val="5D6B7750"/>
    <w:rsid w:val="5D8800AA"/>
    <w:rsid w:val="5E9D1DD9"/>
    <w:rsid w:val="5F2DCA96"/>
    <w:rsid w:val="5F67B510"/>
    <w:rsid w:val="5F873208"/>
    <w:rsid w:val="60A6FA12"/>
    <w:rsid w:val="60BE9AE5"/>
    <w:rsid w:val="60F08176"/>
    <w:rsid w:val="6132818A"/>
    <w:rsid w:val="616272DD"/>
    <w:rsid w:val="6206AF42"/>
    <w:rsid w:val="62344048"/>
    <w:rsid w:val="63557CF2"/>
    <w:rsid w:val="64CDA190"/>
    <w:rsid w:val="652BDDA7"/>
    <w:rsid w:val="66EBDF86"/>
    <w:rsid w:val="680984D9"/>
    <w:rsid w:val="698EB4F7"/>
    <w:rsid w:val="6A599743"/>
    <w:rsid w:val="6BD4BEA8"/>
    <w:rsid w:val="6CB3F641"/>
    <w:rsid w:val="6CD5BE67"/>
    <w:rsid w:val="6E0EAD51"/>
    <w:rsid w:val="6E10F1DA"/>
    <w:rsid w:val="6FA3004B"/>
    <w:rsid w:val="722A9438"/>
    <w:rsid w:val="722B6596"/>
    <w:rsid w:val="731AFE1F"/>
    <w:rsid w:val="75D377E6"/>
    <w:rsid w:val="75DB1DC5"/>
    <w:rsid w:val="77F68688"/>
    <w:rsid w:val="78872613"/>
    <w:rsid w:val="7BF3D909"/>
    <w:rsid w:val="7C1FE2F5"/>
    <w:rsid w:val="7C235384"/>
    <w:rsid w:val="7C5807C0"/>
    <w:rsid w:val="7D358806"/>
    <w:rsid w:val="7D5B52D4"/>
    <w:rsid w:val="7E4DB847"/>
    <w:rsid w:val="7E66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C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7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76F89"/>
    <w:pPr>
      <w:keepNext/>
      <w:keepLines/>
      <w:spacing w:before="160" w:after="80"/>
      <w:outlineLvl w:val="2"/>
    </w:pPr>
    <w:rPr>
      <w:rFonts w:eastAsiaTheme="majorEastAsia" w:cstheme="majorBidi"/>
      <w:color w:val="0F3DB4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7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DB4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6F89"/>
    <w:pPr>
      <w:keepNext/>
      <w:keepLines/>
      <w:spacing w:before="80" w:after="40"/>
      <w:outlineLvl w:val="4"/>
    </w:pPr>
    <w:rPr>
      <w:rFonts w:eastAsiaTheme="majorEastAsia" w:cstheme="majorBidi"/>
      <w:color w:val="0F3DB4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576F89"/>
    <w:rPr>
      <w:rFonts w:eastAsiaTheme="majorEastAsia" w:cstheme="majorBidi"/>
      <w:color w:val="0F3DB4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576F89"/>
    <w:rPr>
      <w:rFonts w:eastAsiaTheme="majorEastAsia" w:cstheme="majorBidi"/>
      <w:i/>
      <w:iCs/>
      <w:color w:val="0F3DB4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6F89"/>
    <w:rPr>
      <w:rFonts w:eastAsiaTheme="majorEastAsia" w:cstheme="majorBidi"/>
      <w:color w:val="0F3DB4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6F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6F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6F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6F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6F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6F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6F89"/>
    <w:rPr>
      <w:i/>
      <w:iCs/>
      <w:color w:val="0F3DB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6F89"/>
    <w:pPr>
      <w:pBdr>
        <w:top w:val="single" w:sz="4" w:space="10" w:color="0F3DB4" w:themeColor="accent1" w:themeShade="BF"/>
        <w:bottom w:val="single" w:sz="4" w:space="10" w:color="0F3DB4" w:themeColor="accent1" w:themeShade="BF"/>
      </w:pBdr>
      <w:spacing w:before="360" w:after="360"/>
      <w:ind w:left="864" w:right="864"/>
      <w:jc w:val="center"/>
    </w:pPr>
    <w:rPr>
      <w:i/>
      <w:iCs/>
      <w:color w:val="0F3DB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6F89"/>
    <w:rPr>
      <w:i/>
      <w:iCs/>
      <w:color w:val="0F3DB4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6F89"/>
    <w:rPr>
      <w:b/>
      <w:bCs/>
      <w:smallCaps/>
      <w:color w:val="0F3DB4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7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6237"/>
  </w:style>
  <w:style w:type="paragraph" w:styleId="Alatunniste">
    <w:name w:val="footer"/>
    <w:basedOn w:val="Normaali"/>
    <w:link w:val="Alatunniste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6237"/>
  </w:style>
  <w:style w:type="paragraph" w:styleId="Kommentinteksti">
    <w:name w:val="annotation text"/>
    <w:basedOn w:val="Normaali"/>
    <w:link w:val="KommentintekstiChar"/>
    <w:uiPriority w:val="99"/>
    <w:unhideWhenUsed/>
    <w:rsid w:val="00E765B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765B2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E765B2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870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8706D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Kappaleenoletusfontti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spellingerror">
    <w:name w:val="spellingerror"/>
    <w:basedOn w:val="Kappaleenoletusfontti"/>
    <w:uiPriority w:val="1"/>
    <w:rsid w:val="5BD5948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K_2023">
      <a:dk1>
        <a:sysClr val="windowText" lastClr="000000"/>
      </a:dk1>
      <a:lt1>
        <a:srgbClr val="FFFFFF"/>
      </a:lt1>
      <a:dk2>
        <a:srgbClr val="44546A"/>
      </a:dk2>
      <a:lt2>
        <a:srgbClr val="FFFFFF"/>
      </a:lt2>
      <a:accent1>
        <a:srgbClr val="1A56EC"/>
      </a:accent1>
      <a:accent2>
        <a:srgbClr val="F2644C"/>
      </a:accent2>
      <a:accent3>
        <a:srgbClr val="1B3160"/>
      </a:accent3>
      <a:accent4>
        <a:srgbClr val="9C8D87"/>
      </a:accent4>
      <a:accent5>
        <a:srgbClr val="26625D"/>
      </a:accent5>
      <a:accent6>
        <a:srgbClr val="7791E8"/>
      </a:accent6>
      <a:hlink>
        <a:srgbClr val="1A56EC"/>
      </a:hlink>
      <a:folHlink>
        <a:srgbClr val="1A56E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StatDestinationTaxHTField xmlns="http://schemas.microsoft.com/sharepoint/v3">
      <Terms xmlns="http://schemas.microsoft.com/office/infopath/2007/PartnerControls"/>
    </DHStatDestinationTaxHTField>
    <DHKeywordsTaxHTField xmlns="http://schemas.microsoft.com/sharepoint/v3">
      <Terms xmlns="http://schemas.microsoft.com/office/infopath/2007/PartnerControls"/>
    </DHKeywordsTaxHTField>
    <DHStatisticsTaxHTField xmlns="http://schemas.microsoft.com/sharepoint/v3">
      <Terms xmlns="http://schemas.microsoft.com/office/infopath/2007/PartnerControls"/>
    </DHStatisticsTaxHTField>
    <DHFunctionTaxHTField xmlns="http://schemas.microsoft.com/sharepoint/v3">
      <Terms xmlns="http://schemas.microsoft.com/office/infopath/2007/PartnerControls"/>
    </DHFunctionTaxHTField>
    <DHProjectTaxHTField xmlns="http://schemas.microsoft.com/sharepoint/v3">
      <Terms xmlns="http://schemas.microsoft.com/office/infopath/2007/PartnerControls"/>
    </DHProjectTaxHTField>
    <SharedWithUsers xmlns="8adaa443-116c-4e15-911c-c46057ad523c">
      <UserInfo>
        <DisplayName/>
        <AccountId xsi:nil="true"/>
        <AccountType/>
      </UserInfo>
    </SharedWithUsers>
    <DHDataCollectionTaxHTField xmlns="http://schemas.microsoft.com/sharepoint/v3">
      <Terms xmlns="http://schemas.microsoft.com/office/infopath/2007/PartnerControls"/>
    </DHDataCollectionTaxHTField>
    <lcf76f155ced4ddcb4097134ff3c332f xmlns="c47393e0-5d8b-4651-8fb3-70dce98ec114">
      <Terms xmlns="http://schemas.microsoft.com/office/infopath/2007/PartnerControls"/>
    </lcf76f155ced4ddcb4097134ff3c332f>
    <TaxCatchAll xmlns="eb806122-3b61-4629-a153-37a7e159d40d" xsi:nil="true"/>
    <DHDocumentTypeTaxHTField xmlns="http://schemas.microsoft.com/sharepoint/v3">
      <Terms xmlns="http://schemas.microsoft.com/office/infopath/2007/PartnerControls"/>
    </DHDocumentTypeTaxHTField>
    <DHBusinessUnitTaxHTField xmlns="http://schemas.microsoft.com/sharepoint/v3">
      <Terms xmlns="http://schemas.microsoft.com/office/infopath/2007/PartnerControls"/>
    </DHBusinessUnit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lastokeskus dokumentti" ma:contentTypeID="0x01010015C64B13631AAD4A9E76B6827E10B99400C4FFC13D31AB844096EDCB3F09915813" ma:contentTypeVersion="29" ma:contentTypeDescription="Luo uusi asiakirja." ma:contentTypeScope="" ma:versionID="f3ddf706cde0385efb12567dbda42bc8">
  <xsd:schema xmlns:xsd="http://www.w3.org/2001/XMLSchema" xmlns:xs="http://www.w3.org/2001/XMLSchema" xmlns:p="http://schemas.microsoft.com/office/2006/metadata/properties" xmlns:ns1="http://schemas.microsoft.com/sharepoint/v3" xmlns:ns2="eb806122-3b61-4629-a153-37a7e159d40d" xmlns:ns3="c47393e0-5d8b-4651-8fb3-70dce98ec114" xmlns:ns4="8adaa443-116c-4e15-911c-c46057ad523c" targetNamespace="http://schemas.microsoft.com/office/2006/metadata/properties" ma:root="true" ma:fieldsID="92b907e986d288db3cee6b11a4581a78" ns1:_="" ns2:_="" ns3:_="" ns4:_="">
    <xsd:import namespace="http://schemas.microsoft.com/sharepoint/v3"/>
    <xsd:import namespace="eb806122-3b61-4629-a153-37a7e159d40d"/>
    <xsd:import namespace="c47393e0-5d8b-4651-8fb3-70dce98ec114"/>
    <xsd:import namespace="8adaa443-116c-4e15-911c-c46057ad523c"/>
    <xsd:element name="properties">
      <xsd:complexType>
        <xsd:sequence>
          <xsd:element name="documentManagement">
            <xsd:complexType>
              <xsd:all>
                <xsd:element ref="ns1:DHDocumentTypeTaxHTField" minOccurs="0"/>
                <xsd:element ref="ns2:TaxCatchAll" minOccurs="0"/>
                <xsd:element ref="ns2:TaxCatchAllLabel" minOccurs="0"/>
                <xsd:element ref="ns1:DHFunctionTaxHTField" minOccurs="0"/>
                <xsd:element ref="ns1:DHProjectTaxHTField" minOccurs="0"/>
                <xsd:element ref="ns1:DHBusinessUnitTaxHTField" minOccurs="0"/>
                <xsd:element ref="ns1:DHStatisticsTaxHTField" minOccurs="0"/>
                <xsd:element ref="ns1:DHStatDestinationTaxHTField" minOccurs="0"/>
                <xsd:element ref="ns1:DHDataCollectionTaxHTField" minOccurs="0"/>
                <xsd:element ref="ns1:DHKeywords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HDocumentTypeTaxHTField" ma:index="8" nillable="true" ma:taxonomy="true" ma:internalName="DHDocumentTypeTaxHTField" ma:taxonomyFieldName="DHDocumentType" ma:displayName="Dokumentin tyyppi" ma:readOnly="false" ma:default="" ma:fieldId="{bef57044-981d-4fe7-afd9-7002e1f3e9d5}" ma:sspId="60871944-895c-4cb2-84e1-cd44f824062f" ma:termSetId="e471635c-c0c0-4256-ad46-6ffece1c06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FunctionTaxHTField" ma:index="12" nillable="true" ma:taxonomy="true" ma:internalName="DHFunctionTaxHTField" ma:taxonomyFieldName="DHFunction" ma:displayName="Tehtävä" ma:readOnly="false" ma:default="" ma:fieldId="{f425b341-18e2-4b89-b61d-c011e0be051f}" ma:sspId="60871944-895c-4cb2-84e1-cd44f824062f" ma:termSetId="553074c3-162d-4fb7-b2fe-ff72ad695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ProjectTaxHTField" ma:index="14" nillable="true" ma:taxonomy="true" ma:internalName="DHProjectTaxHTField" ma:taxonomyFieldName="DHProject" ma:displayName="Projekti" ma:default="" ma:fieldId="{8042fa8d-21dc-4527-b340-69a1904c08b7}" ma:sspId="60871944-895c-4cb2-84e1-cd44f824062f" ma:termSetId="04f54ef3-ec83-42d0-aa8c-40ae45b25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BusinessUnitTaxHTField" ma:index="16" nillable="true" ma:taxonomy="true" ma:internalName="DHBusinessUnitTaxHTField" ma:taxonomyFieldName="DHBusinessUnit" ma:displayName="Tulosyksikkö" ma:default="" ma:fieldId="{a18ede2c-6ead-4994-bbfc-4c278d173f52}" ma:sspId="60871944-895c-4cb2-84e1-cd44f824062f" ma:termSetId="58054ada-cba8-4519-96fb-10431ae2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isticsTaxHTField" ma:index="18" nillable="true" ma:taxonomy="true" ma:internalName="DHStatisticsTaxHTField" ma:taxonomyFieldName="DHStatistics" ma:displayName="Tilasto" ma:default="" ma:fieldId="{7b3607cd-44b9-47a8-873c-7df389c37ea9}" ma:sspId="60871944-895c-4cb2-84e1-cd44f824062f" ma:termSetId="6c20989a-5ada-4474-b5dd-b5594652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DestinationTaxHTField" ma:index="20" nillable="true" ma:taxonomy="true" ma:internalName="DHStatDestinationTaxHTField" ma:taxonomyFieldName="DHStatDestination" ma:displayName="Tilastointikohde" ma:default="" ma:fieldId="{eac97512-e931-40c6-87e2-6f13eaf313d3}" ma:sspId="60871944-895c-4cb2-84e1-cd44f824062f" ma:termSetId="10397f09-9ec9-4c4f-b4b6-8d74e9effa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DataCollectionTaxHTField" ma:index="22" nillable="true" ma:taxonomy="true" ma:internalName="DHDataCollectionTaxHTField" ma:taxonomyFieldName="DHDataCollection" ma:displayName="Tiedonkeruu" ma:default="" ma:fieldId="{53199269-591b-4f02-bf76-30670d43678d}" ma:sspId="60871944-895c-4cb2-84e1-cd44f824062f" ma:termSetId="6c9e0695-971c-449d-b71c-dfeb08068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KeywordsTaxHTField" ma:index="24" nillable="true" ma:taxonomy="true" ma:internalName="DHKeywordsTaxHTField" ma:taxonomyFieldName="DHKeywords" ma:displayName="Asiasanat" ma:default="" ma:fieldId="{7db03c21-dedd-45bb-b2cd-73e7ef3fdfe3}" ma:sspId="60871944-895c-4cb2-84e1-cd44f824062f" ma:termSetId="5e2c99d2-4a76-460f-8caa-b4393bccc7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6122-3b61-4629-a153-37a7e159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739b9c6-8c3e-4482-aeac-1702a480d0b7}" ma:internalName="TaxCatchAll" ma:showField="CatchAllData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39b9c6-8c3e-4482-aeac-1702a480d0b7}" ma:internalName="TaxCatchAllLabel" ma:readOnly="true" ma:showField="CatchAllDataLabel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93e0-5d8b-4651-8fb3-70dce98e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Kuvien tunnisteet" ma:readOnly="false" ma:fieldId="{5cf76f15-5ced-4ddc-b409-7134ff3c332f}" ma:taxonomyMulti="true" ma:sspId="60871944-895c-4cb2-84e1-cd44f8240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aa443-116c-4e15-911c-c46057ad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4014C-2605-428E-8BB6-CFAD918FC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F1149-FCAB-46B4-B0CB-F55FA76C07ED}">
  <ds:schemaRefs>
    <ds:schemaRef ds:uri="http://schemas.microsoft.com/office/infopath/2007/PartnerControls"/>
    <ds:schemaRef ds:uri="8adaa443-116c-4e15-911c-c46057ad523c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47393e0-5d8b-4651-8fb3-70dce98ec114"/>
    <ds:schemaRef ds:uri="http://purl.org/dc/elements/1.1/"/>
    <ds:schemaRef ds:uri="eb806122-3b61-4629-a153-37a7e159d40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ED3DD5-BA98-40CB-9513-54779A927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06122-3b61-4629-a153-37a7e159d40d"/>
    <ds:schemaRef ds:uri="c47393e0-5d8b-4651-8fb3-70dce98ec114"/>
    <ds:schemaRef ds:uri="8adaa443-116c-4e15-911c-c46057ad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4CAD5-4C07-496D-BC74-0E32D9D654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4a4c0d-994f-4f10-923c-4bfde5b4a14e}" enabled="0" method="" siteId="{cf4a4c0d-994f-4f10-923c-4bfde5b4a1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Aineiston määrittelylomake</dc:title>
  <dc:subject/>
  <dc:creator/>
  <cp:keywords/>
  <dc:description/>
  <cp:lastModifiedBy/>
  <cp:revision>1</cp:revision>
  <dcterms:created xsi:type="dcterms:W3CDTF">2026-02-02T09:01:00Z</dcterms:created>
  <dcterms:modified xsi:type="dcterms:W3CDTF">2026-02-02T09:01:00Z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HDocumentType">
    <vt:lpwstr/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DHDataCollection">
    <vt:lpwstr/>
  </property>
  <property fmtid="{D5CDD505-2E9C-101B-9397-08002B2CF9AE}" pid="6" name="ContentTypeId">
    <vt:lpwstr>0x01010015C64B13631AAD4A9E76B6827E10B99400C4FFC13D31AB844096EDCB3F09915813</vt:lpwstr>
  </property>
  <property fmtid="{D5CDD505-2E9C-101B-9397-08002B2CF9AE}" pid="7" name="DHStatistic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HStatDestination">
    <vt:lpwstr/>
  </property>
  <property fmtid="{D5CDD505-2E9C-101B-9397-08002B2CF9AE}" pid="12" name="DHBusinessUnit">
    <vt:lpwstr/>
  </property>
  <property fmtid="{D5CDD505-2E9C-101B-9397-08002B2CF9AE}" pid="13" name="DHFunction">
    <vt:lpwstr/>
  </property>
  <property fmtid="{D5CDD505-2E9C-101B-9397-08002B2CF9AE}" pid="14" name="DHProject">
    <vt:lpwstr/>
  </property>
  <property fmtid="{D5CDD505-2E9C-101B-9397-08002B2CF9AE}" pid="15" name="xd_Signature">
    <vt:bool>false</vt:bool>
  </property>
  <property fmtid="{D5CDD505-2E9C-101B-9397-08002B2CF9AE}" pid="16" name="DHKeywords">
    <vt:lpwstr/>
  </property>
  <property fmtid="{D5CDD505-2E9C-101B-9397-08002B2CF9AE}" pid="17" name="TriggerFlowInfo">
    <vt:lpwstr/>
  </property>
</Properties>
</file>